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645B" w14:textId="77777777" w:rsidR="000E0892" w:rsidRPr="000620CC" w:rsidRDefault="000E0892" w:rsidP="000E08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SA21</w:t>
      </w:r>
      <w:r w:rsidRPr="000620CC">
        <w:rPr>
          <w:rFonts w:ascii="Arial" w:hAnsi="Arial" w:cs="Arial"/>
          <w:b/>
          <w:bCs/>
          <w:sz w:val="16"/>
          <w:szCs w:val="16"/>
        </w:rPr>
        <w:t xml:space="preserve"> – </w:t>
      </w:r>
      <w:r>
        <w:rPr>
          <w:rFonts w:ascii="Arial" w:hAnsi="Arial" w:cs="Arial"/>
          <w:b/>
          <w:bCs/>
          <w:sz w:val="16"/>
          <w:szCs w:val="16"/>
        </w:rPr>
        <w:t>SUŠENE MORSKE ALGE Z OLIVNIM OLJEM</w:t>
      </w:r>
      <w:r w:rsidRPr="000620CC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CD3C643" w14:textId="77777777" w:rsidR="000E0892" w:rsidRPr="00F738CE" w:rsidRDefault="000E0892" w:rsidP="000E08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69AB98" w14:textId="77777777" w:rsidR="000E0892" w:rsidRPr="000620CC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20CC">
        <w:rPr>
          <w:rFonts w:ascii="Arial" w:hAnsi="Arial" w:cs="Arial"/>
          <w:sz w:val="16"/>
          <w:szCs w:val="16"/>
        </w:rPr>
        <w:t>Sestavine:</w:t>
      </w:r>
      <w:r>
        <w:rPr>
          <w:rFonts w:ascii="Arial" w:hAnsi="Arial" w:cs="Arial"/>
          <w:sz w:val="16"/>
          <w:szCs w:val="16"/>
        </w:rPr>
        <w:t xml:space="preserve"> alge 53%, olivno olje 45%, sol.</w:t>
      </w:r>
    </w:p>
    <w:p w14:paraId="77E8A2FC" w14:textId="77777777" w:rsidR="000E0892" w:rsidRPr="000620CC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20CC">
        <w:rPr>
          <w:rFonts w:ascii="Arial" w:hAnsi="Arial" w:cs="Arial"/>
          <w:sz w:val="16"/>
          <w:szCs w:val="16"/>
        </w:rPr>
        <w:t xml:space="preserve">Neto količina: </w:t>
      </w:r>
      <w:r>
        <w:rPr>
          <w:rFonts w:ascii="Arial" w:hAnsi="Arial" w:cs="Arial"/>
          <w:sz w:val="16"/>
          <w:szCs w:val="16"/>
        </w:rPr>
        <w:t>10</w:t>
      </w:r>
      <w:r w:rsidRPr="000620CC">
        <w:rPr>
          <w:rFonts w:ascii="Arial" w:hAnsi="Arial" w:cs="Arial"/>
          <w:sz w:val="16"/>
          <w:szCs w:val="16"/>
        </w:rPr>
        <w:t>g</w:t>
      </w:r>
    </w:p>
    <w:p w14:paraId="32C1834D" w14:textId="77777777" w:rsidR="000E0892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Poreklo: Koreja</w:t>
      </w:r>
    </w:p>
    <w:p w14:paraId="44D6EE39" w14:textId="77777777" w:rsidR="000E0892" w:rsidRPr="000620CC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20CC">
        <w:rPr>
          <w:rFonts w:ascii="Arial" w:hAnsi="Arial" w:cs="Arial"/>
          <w:sz w:val="16"/>
          <w:szCs w:val="16"/>
        </w:rPr>
        <w:t>Izd</w:t>
      </w:r>
      <w:r>
        <w:rPr>
          <w:rFonts w:ascii="Arial" w:hAnsi="Arial" w:cs="Arial"/>
          <w:sz w:val="16"/>
          <w:szCs w:val="16"/>
        </w:rPr>
        <w:t>elek hraniti na suhem</w:t>
      </w:r>
      <w:r w:rsidRPr="000620CC">
        <w:rPr>
          <w:rFonts w:ascii="Arial" w:hAnsi="Arial" w:cs="Arial"/>
          <w:sz w:val="16"/>
          <w:szCs w:val="16"/>
        </w:rPr>
        <w:t>.</w:t>
      </w:r>
    </w:p>
    <w:p w14:paraId="047DE4F7" w14:textId="77777777" w:rsidR="000E0892" w:rsidRPr="000620CC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20CC">
        <w:rPr>
          <w:rFonts w:ascii="Arial" w:hAnsi="Arial" w:cs="Arial"/>
          <w:sz w:val="16"/>
          <w:szCs w:val="16"/>
        </w:rPr>
        <w:t xml:space="preserve">Uporabno najmanj do datuma označenega na </w:t>
      </w:r>
      <w:r>
        <w:rPr>
          <w:rFonts w:ascii="Arial" w:hAnsi="Arial" w:cs="Arial"/>
          <w:sz w:val="16"/>
          <w:szCs w:val="16"/>
        </w:rPr>
        <w:t>sprednji strani embalaže</w:t>
      </w:r>
      <w:r w:rsidRPr="000620CC">
        <w:rPr>
          <w:rFonts w:ascii="Arial" w:hAnsi="Arial" w:cs="Arial"/>
          <w:sz w:val="16"/>
          <w:szCs w:val="16"/>
        </w:rPr>
        <w:t>.</w:t>
      </w:r>
    </w:p>
    <w:p w14:paraId="6CC58C8D" w14:textId="77777777" w:rsidR="000E0892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20CC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0620CC">
        <w:rPr>
          <w:rFonts w:ascii="Arial" w:hAnsi="Arial" w:cs="Arial"/>
          <w:sz w:val="16"/>
          <w:szCs w:val="16"/>
        </w:rPr>
        <w:t>d.o.o</w:t>
      </w:r>
      <w:proofErr w:type="spellEnd"/>
      <w:r w:rsidRPr="000620CC">
        <w:rPr>
          <w:rFonts w:ascii="Arial" w:hAnsi="Arial" w:cs="Arial"/>
          <w:sz w:val="16"/>
          <w:szCs w:val="16"/>
        </w:rPr>
        <w:t xml:space="preserve">., Letališka c. 3c, Ljubljana  </w:t>
      </w:r>
    </w:p>
    <w:p w14:paraId="71ADFF98" w14:textId="77777777" w:rsidR="000E0892" w:rsidRPr="000620CC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20CC">
        <w:rPr>
          <w:rFonts w:ascii="Arial" w:hAnsi="Arial" w:cs="Arial"/>
          <w:sz w:val="16"/>
          <w:szCs w:val="16"/>
        </w:rPr>
        <w:t>OPOZORILO: Pakiranje vsebuje vrečko, ki vsebuje sestavine za vpijanje vlage. Po odprtju embalaže to vrečko odvržemo.</w:t>
      </w:r>
    </w:p>
    <w:p w14:paraId="3B336C85" w14:textId="77777777" w:rsidR="000E0892" w:rsidRPr="000620CC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20CC">
        <w:rPr>
          <w:rFonts w:ascii="Arial" w:hAnsi="Arial" w:cs="Arial"/>
          <w:sz w:val="16"/>
          <w:szCs w:val="16"/>
        </w:rPr>
        <w:t>Povprečna hranilna vrednost na 100g:</w:t>
      </w:r>
    </w:p>
    <w:p w14:paraId="3ED6FF5C" w14:textId="77777777" w:rsidR="000E0892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2612kJ / 624</w:t>
      </w:r>
      <w:r w:rsidRPr="000620CC">
        <w:rPr>
          <w:rFonts w:ascii="Arial" w:hAnsi="Arial" w:cs="Arial"/>
          <w:sz w:val="16"/>
          <w:szCs w:val="16"/>
        </w:rPr>
        <w:t xml:space="preserve">kcal, maščobe: </w:t>
      </w:r>
      <w:r>
        <w:rPr>
          <w:rFonts w:ascii="Arial" w:hAnsi="Arial" w:cs="Arial"/>
          <w:sz w:val="16"/>
          <w:szCs w:val="16"/>
        </w:rPr>
        <w:t>50</w:t>
      </w:r>
      <w:r w:rsidRPr="000620CC">
        <w:rPr>
          <w:rFonts w:ascii="Arial" w:hAnsi="Arial" w:cs="Arial"/>
          <w:sz w:val="16"/>
          <w:szCs w:val="16"/>
        </w:rPr>
        <w:t>g od katerih nasiče</w:t>
      </w:r>
      <w:r>
        <w:rPr>
          <w:rFonts w:ascii="Arial" w:hAnsi="Arial" w:cs="Arial"/>
          <w:sz w:val="16"/>
          <w:szCs w:val="16"/>
        </w:rPr>
        <w:t>ne maščobe: 6,2g, ogljikovi hidrati 23</w:t>
      </w:r>
      <w:r w:rsidRPr="000620CC">
        <w:rPr>
          <w:rFonts w:ascii="Arial" w:hAnsi="Arial" w:cs="Arial"/>
          <w:sz w:val="16"/>
          <w:szCs w:val="16"/>
        </w:rPr>
        <w:t>g, od katerih</w:t>
      </w:r>
      <w:r>
        <w:rPr>
          <w:rFonts w:ascii="Arial" w:hAnsi="Arial" w:cs="Arial"/>
          <w:sz w:val="16"/>
          <w:szCs w:val="16"/>
        </w:rPr>
        <w:t xml:space="preserve"> sladkorji: 0g, beljakovine: 20g, sol: 1,8</w:t>
      </w:r>
      <w:r w:rsidRPr="000620CC">
        <w:rPr>
          <w:rFonts w:ascii="Arial" w:hAnsi="Arial" w:cs="Arial"/>
          <w:sz w:val="16"/>
          <w:szCs w:val="16"/>
        </w:rPr>
        <w:t>g.</w:t>
      </w:r>
    </w:p>
    <w:p w14:paraId="590F4C7B" w14:textId="77777777" w:rsidR="000E0892" w:rsidRDefault="000E0892" w:rsidP="000E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Slika je simbolična</w:t>
      </w:r>
    </w:p>
    <w:p w14:paraId="0F032B54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92"/>
    <w:rsid w:val="00021DEA"/>
    <w:rsid w:val="000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F6D5D"/>
  <w15:chartTrackingRefBased/>
  <w15:docId w15:val="{4CAC923B-D958-49CB-8209-9242623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92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2020-10-21T18:07:00Z</dcterms:created>
  <dcterms:modified xsi:type="dcterms:W3CDTF">2020-10-21T18:07:00Z</dcterms:modified>
</cp:coreProperties>
</file>