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87D1" w14:textId="77777777" w:rsidR="00810CD1" w:rsidRDefault="00810CD1" w:rsidP="00810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SA01 – PRAŽENE ALGE SUSHI NORI</w:t>
      </w:r>
    </w:p>
    <w:p w14:paraId="12B92F93" w14:textId="77777777" w:rsidR="00810CD1" w:rsidRPr="004D736E" w:rsidRDefault="00810CD1" w:rsidP="00810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62DB4A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Sestavine: morske alge 100%.</w:t>
      </w:r>
    </w:p>
    <w:p w14:paraId="1C838B43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Neto količina: 14g</w:t>
      </w:r>
    </w:p>
    <w:p w14:paraId="7D8259F6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Poreklo: Južna Koreja</w:t>
      </w:r>
    </w:p>
    <w:p w14:paraId="0CC21D4B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Izdelek hraniti na suhem in hladnem. Uporabno najmanj do datuma označenega na zadnji</w:t>
      </w:r>
    </w:p>
    <w:p w14:paraId="0DEA8185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strani embalaže spodaj.</w:t>
      </w:r>
    </w:p>
    <w:p w14:paraId="7877726D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OPOZORILO: Pakiranje vsebuje vrečko, ki vsebuje sestavine za vpijanje vlage. Po odprtju</w:t>
      </w:r>
    </w:p>
    <w:p w14:paraId="196DB8C2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embalaže to vrečko odvržemo. Izdelek vsebuje visoko vsebnost NARAVNO prisotnega</w:t>
      </w:r>
    </w:p>
    <w:p w14:paraId="2155B961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joda. Dnevna poraba živila ne sme presegati vsebine ene vrečke (14g.).</w:t>
      </w:r>
    </w:p>
    <w:p w14:paraId="70B57BFA" w14:textId="77777777" w:rsidR="00810CD1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D62196E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36568E">
        <w:rPr>
          <w:rFonts w:ascii="Arial" w:hAnsi="Arial" w:cs="Arial"/>
          <w:sz w:val="16"/>
          <w:szCs w:val="16"/>
        </w:rPr>
        <w:t>d.o.o</w:t>
      </w:r>
      <w:proofErr w:type="spellEnd"/>
      <w:r w:rsidRPr="0036568E">
        <w:rPr>
          <w:rFonts w:ascii="Arial" w:hAnsi="Arial" w:cs="Arial"/>
          <w:sz w:val="16"/>
          <w:szCs w:val="16"/>
        </w:rPr>
        <w:t>., Letališka c. 3c, Ljubljana</w:t>
      </w:r>
    </w:p>
    <w:p w14:paraId="37769BA7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 xml:space="preserve">Navodilo za pripravo </w:t>
      </w:r>
      <w:proofErr w:type="spellStart"/>
      <w:r w:rsidRPr="0036568E">
        <w:rPr>
          <w:rFonts w:ascii="Arial" w:hAnsi="Arial" w:cs="Arial"/>
          <w:sz w:val="16"/>
          <w:szCs w:val="16"/>
        </w:rPr>
        <w:t>sushija</w:t>
      </w:r>
      <w:proofErr w:type="spellEnd"/>
      <w:r w:rsidRPr="0036568E">
        <w:rPr>
          <w:rFonts w:ascii="Arial" w:hAnsi="Arial" w:cs="Arial"/>
          <w:sz w:val="16"/>
          <w:szCs w:val="16"/>
        </w:rPr>
        <w:t>:</w:t>
      </w:r>
    </w:p>
    <w:p w14:paraId="5C3E37E6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36568E">
        <w:rPr>
          <w:rFonts w:ascii="Arial" w:hAnsi="Arial" w:cs="Arial"/>
          <w:sz w:val="16"/>
          <w:szCs w:val="16"/>
        </w:rPr>
        <w:t>Algin</w:t>
      </w:r>
      <w:proofErr w:type="spellEnd"/>
      <w:r w:rsidRPr="0036568E">
        <w:rPr>
          <w:rFonts w:ascii="Arial" w:hAnsi="Arial" w:cs="Arial"/>
          <w:sz w:val="16"/>
          <w:szCs w:val="16"/>
        </w:rPr>
        <w:t xml:space="preserve"> list postavimo na bambusov pogrinjek s hrapavo stranjo navzgor.</w:t>
      </w:r>
    </w:p>
    <w:p w14:paraId="59F3516A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2. Enakomerno razporedimo tanek sloj kuhanega suši riža na algo tako, da</w:t>
      </w:r>
    </w:p>
    <w:p w14:paraId="668727B2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pustimo okoli 7 cm prostora na zgornjem delu.</w:t>
      </w:r>
    </w:p>
    <w:p w14:paraId="6A0ACFD9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3. Postavimo ribo in/ali zelenjavo na sredino riža.</w:t>
      </w:r>
    </w:p>
    <w:p w14:paraId="3BD49F29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4. Nato zvijamo bambusov pogrinjek v valj in ga rahlo stiskamo. V končni obliki</w:t>
      </w:r>
    </w:p>
    <w:p w14:paraId="66EAADE0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naj stoji nekaj minut.</w:t>
      </w:r>
    </w:p>
    <w:p w14:paraId="541D5D3D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5. Nato bambusov pogrinjek razvijemo, da ostane klobasa, ki jo narežemo na tri</w:t>
      </w:r>
    </w:p>
    <w:p w14:paraId="058ED876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ali štiri centimetre debele kose.</w:t>
      </w:r>
    </w:p>
    <w:p w14:paraId="5412DE8A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Povprečna hranilna vrednost na 100g:</w:t>
      </w:r>
    </w:p>
    <w:p w14:paraId="72F02C65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Energijska vrednost: 1541kJ / 364kcal, maščobe: 5,3g od katerih nasičene maščobe:</w:t>
      </w:r>
    </w:p>
    <w:p w14:paraId="02E41DD9" w14:textId="77777777" w:rsidR="00810CD1" w:rsidRPr="0036568E" w:rsidRDefault="00810CD1" w:rsidP="00810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6568E">
        <w:rPr>
          <w:rFonts w:ascii="Arial" w:hAnsi="Arial" w:cs="Arial"/>
          <w:sz w:val="16"/>
          <w:szCs w:val="16"/>
        </w:rPr>
        <w:t>1,8g, ogljikovi hidrati 30g od katerih sladkorji: 0g, beljakovine: 49g, sol: 1,5g.</w:t>
      </w:r>
    </w:p>
    <w:p w14:paraId="0014C0CA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D1"/>
    <w:rsid w:val="00021DEA"/>
    <w:rsid w:val="008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4C2B3"/>
  <w15:chartTrackingRefBased/>
  <w15:docId w15:val="{5BD64627-A9BC-48EC-BA13-CBE4FF4C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D1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2020-10-21T17:55:00Z</dcterms:created>
  <dcterms:modified xsi:type="dcterms:W3CDTF">2020-10-21T17:55:00Z</dcterms:modified>
</cp:coreProperties>
</file>