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7279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01E2">
        <w:rPr>
          <w:rFonts w:ascii="Arial" w:hAnsi="Arial" w:cs="Arial"/>
          <w:b/>
          <w:bCs/>
          <w:sz w:val="16"/>
          <w:szCs w:val="16"/>
        </w:rPr>
        <w:t>KO304 - POLNOZRNATI OVSENI KOSMIČI IN TOPNI POLNOZRNATI KOSMIČI Z 8% MLEČNE ČOKOLADE IN 8% ČOKOLADE</w:t>
      </w:r>
    </w:p>
    <w:p w14:paraId="4C327E99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82F89F9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Sestavine: polnozrnati ovseni kosmiči 61%, polnozrnati topni ovseni kosmiči 14%, sladkor, kakavova masa, karamelni sirup 3%, polnomastno mleko v prahu, kakavovo maslo, sirotka v prahu, razmaščen kakav v prahu, emulgator: lecitin.</w:t>
      </w:r>
    </w:p>
    <w:p w14:paraId="62CCFFDA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Lahko vsebuje sledove oreščkov.</w:t>
      </w:r>
    </w:p>
    <w:p w14:paraId="6D804BB3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Neto količina: 375g</w:t>
      </w:r>
    </w:p>
    <w:p w14:paraId="6DE4F561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Uporabno najmanj do datuma odtisnjenega na spodnji strani embalaže.</w:t>
      </w:r>
    </w:p>
    <w:p w14:paraId="03A6850D" w14:textId="77777777" w:rsidR="00C7519A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Proizvajalec: Peter </w:t>
      </w:r>
      <w:proofErr w:type="spellStart"/>
      <w:r>
        <w:rPr>
          <w:rFonts w:ascii="Arial" w:hAnsi="Arial" w:cs="Arial"/>
          <w:sz w:val="16"/>
          <w:szCs w:val="16"/>
        </w:rPr>
        <w:t>Kölln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GmbH</w:t>
      </w:r>
      <w:proofErr w:type="spellEnd"/>
      <w:r>
        <w:rPr>
          <w:rFonts w:ascii="Arial" w:hAnsi="Arial" w:cs="Arial"/>
          <w:sz w:val="16"/>
          <w:szCs w:val="16"/>
        </w:rPr>
        <w:t xml:space="preserve"> &amp; Co. </w:t>
      </w:r>
      <w:proofErr w:type="spellStart"/>
      <w:r>
        <w:rPr>
          <w:rFonts w:ascii="Arial" w:hAnsi="Arial" w:cs="Arial"/>
          <w:sz w:val="16"/>
          <w:szCs w:val="16"/>
        </w:rPr>
        <w:t>KGaA</w:t>
      </w:r>
      <w:proofErr w:type="spellEnd"/>
      <w:r>
        <w:rPr>
          <w:rFonts w:ascii="Arial" w:hAnsi="Arial" w:cs="Arial"/>
          <w:sz w:val="16"/>
          <w:szCs w:val="16"/>
        </w:rPr>
        <w:t xml:space="preserve">, 25333 </w:t>
      </w:r>
      <w:proofErr w:type="spellStart"/>
      <w:r>
        <w:rPr>
          <w:rFonts w:ascii="Arial" w:hAnsi="Arial" w:cs="Arial"/>
          <w:sz w:val="16"/>
          <w:szCs w:val="16"/>
        </w:rPr>
        <w:t>Elmshorn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Deutschland</w:t>
      </w:r>
      <w:proofErr w:type="spellEnd"/>
    </w:p>
    <w:p w14:paraId="264AEC1C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D401E2">
        <w:rPr>
          <w:rFonts w:ascii="Arial" w:hAnsi="Arial" w:cs="Arial"/>
          <w:sz w:val="16"/>
          <w:szCs w:val="16"/>
        </w:rPr>
        <w:t>d.o.o</w:t>
      </w:r>
      <w:proofErr w:type="spellEnd"/>
      <w:r w:rsidRPr="00D401E2">
        <w:rPr>
          <w:rFonts w:ascii="Arial" w:hAnsi="Arial" w:cs="Arial"/>
          <w:sz w:val="16"/>
          <w:szCs w:val="16"/>
        </w:rPr>
        <w:t xml:space="preserve">., Letališka cesta 3c, 1000 Ljubljana </w:t>
      </w:r>
    </w:p>
    <w:p w14:paraId="2350C457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NAVODILO ZA PRIPRAVO:</w:t>
      </w:r>
    </w:p>
    <w:p w14:paraId="6C891319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Preko noči:</w:t>
      </w:r>
    </w:p>
    <w:p w14:paraId="61AE8996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50g kosmičev dodajte 120ml posnetega mleka ali vode, dobro premešajte in pustite stati 6ur.</w:t>
      </w:r>
    </w:p>
    <w:p w14:paraId="7FE121B8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Priprava za topel obrok:</w:t>
      </w:r>
    </w:p>
    <w:p w14:paraId="7AD79510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50g kosmičev dodajte 200ml posnetega mleka ali vode, dobro premešajte in postavite v mikrovalovno pečico za 3min. ali zavrite na štedilniku in kuhajte 3min. Kuhan obrok naj stoji še 2min., preden jo ponudite.</w:t>
      </w:r>
    </w:p>
    <w:p w14:paraId="3B7E8584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HRANILNA VREDNOST 100g živila</w:t>
      </w:r>
    </w:p>
    <w:p w14:paraId="7FD4F8C8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energijska vrednost 1684kj/401kcal</w:t>
      </w:r>
    </w:p>
    <w:p w14:paraId="28591D13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maščobe 13g</w:t>
      </w:r>
    </w:p>
    <w:p w14:paraId="7DBD24A9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od tega </w:t>
      </w:r>
    </w:p>
    <w:p w14:paraId="5C346187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nasičenih maščob 6,3g</w:t>
      </w:r>
    </w:p>
    <w:p w14:paraId="608E54E1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ogljikovih hidratov 57g</w:t>
      </w:r>
    </w:p>
    <w:p w14:paraId="4F5B179A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od tega </w:t>
      </w:r>
    </w:p>
    <w:p w14:paraId="74A53CF1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sladkorjev 15g</w:t>
      </w:r>
    </w:p>
    <w:p w14:paraId="021FED21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beljakovine 10g</w:t>
      </w:r>
    </w:p>
    <w:p w14:paraId="1DD8BCF8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sol 0,04g</w:t>
      </w:r>
    </w:p>
    <w:p w14:paraId="1ED62F7E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9E8C480" w14:textId="77777777" w:rsidR="00C7519A" w:rsidRPr="00D401E2" w:rsidRDefault="00C7519A" w:rsidP="00C7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0C3C442" w14:textId="77777777" w:rsidR="00021DEA" w:rsidRDefault="00021DEA"/>
    <w:sectPr w:rsidR="0002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9A"/>
    <w:rsid w:val="00021DEA"/>
    <w:rsid w:val="00C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CF607"/>
  <w15:chartTrackingRefBased/>
  <w15:docId w15:val="{0A73FC35-6CD4-4E88-8E8F-5C1B6D4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9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2020-10-26T08:34:00Z</dcterms:created>
  <dcterms:modified xsi:type="dcterms:W3CDTF">2020-10-26T08:34:00Z</dcterms:modified>
</cp:coreProperties>
</file>