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6AF3" w14:textId="77777777" w:rsidR="00A61A7A" w:rsidRPr="005979FC" w:rsidRDefault="00A61A7A" w:rsidP="00A61A7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SS30047 – VOK OLJE</w:t>
      </w:r>
    </w:p>
    <w:p w14:paraId="10B8ABF8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AA0BB5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Sestavine: repično olje, </w:t>
      </w:r>
      <w:r w:rsidRPr="00AB79DC">
        <w:rPr>
          <w:rFonts w:ascii="Arial" w:hAnsi="Arial" w:cs="Arial"/>
          <w:b/>
          <w:bCs/>
          <w:sz w:val="16"/>
          <w:szCs w:val="16"/>
          <w:u w:val="single"/>
        </w:rPr>
        <w:t>sezamovo</w:t>
      </w:r>
      <w:r>
        <w:rPr>
          <w:rFonts w:ascii="Arial" w:hAnsi="Arial" w:cs="Arial"/>
          <w:bCs/>
          <w:sz w:val="16"/>
          <w:szCs w:val="16"/>
        </w:rPr>
        <w:t xml:space="preserve"> olje, naravna aroma česna in ingverja.</w:t>
      </w:r>
    </w:p>
    <w:p w14:paraId="718FE496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250ml</w:t>
      </w:r>
    </w:p>
    <w:p w14:paraId="3841336C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Poreklo: EU</w:t>
      </w:r>
    </w:p>
    <w:p w14:paraId="385E837C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najmanj do</w:t>
      </w:r>
      <w:r>
        <w:rPr>
          <w:rFonts w:ascii="Arial" w:hAnsi="Arial" w:cs="Arial"/>
          <w:bCs/>
          <w:sz w:val="16"/>
          <w:szCs w:val="16"/>
        </w:rPr>
        <w:t xml:space="preserve"> datuma odtisnjenega na steklenici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1CE7104E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Hraniti v suhem in temnem prostoru.</w:t>
      </w:r>
    </w:p>
    <w:p w14:paraId="67693529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4A2941E8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100ml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2BD23D38" w14:textId="77777777" w:rsidR="00A61A7A" w:rsidRPr="005979FC" w:rsidRDefault="00A61A7A" w:rsidP="00A61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 3404kJ/ 828kcal, maščobe: 92</w:t>
      </w:r>
      <w:r w:rsidRPr="005979FC">
        <w:rPr>
          <w:rFonts w:ascii="Arial" w:hAnsi="Arial" w:cs="Arial"/>
          <w:bCs/>
          <w:sz w:val="16"/>
          <w:szCs w:val="16"/>
        </w:rPr>
        <w:t xml:space="preserve">g </w:t>
      </w:r>
      <w:r>
        <w:rPr>
          <w:rFonts w:ascii="Arial" w:hAnsi="Arial" w:cs="Arial"/>
          <w:bCs/>
          <w:sz w:val="16"/>
          <w:szCs w:val="16"/>
        </w:rPr>
        <w:t>od katerih nasičene maščobe: 7,0g, ogljikovi hidrati 0</w:t>
      </w:r>
      <w:r w:rsidRPr="005979FC">
        <w:rPr>
          <w:rFonts w:ascii="Arial" w:hAnsi="Arial" w:cs="Arial"/>
          <w:bCs/>
          <w:sz w:val="16"/>
          <w:szCs w:val="16"/>
        </w:rPr>
        <w:t xml:space="preserve">g od katerih </w:t>
      </w:r>
      <w:r>
        <w:rPr>
          <w:rFonts w:ascii="Arial" w:hAnsi="Arial" w:cs="Arial"/>
          <w:bCs/>
          <w:sz w:val="16"/>
          <w:szCs w:val="16"/>
        </w:rPr>
        <w:t>sladkorji: 0g, beljakovine: 0 g, sol: 0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3A7ACC53" w14:textId="1938E010" w:rsidR="000F0D73" w:rsidRDefault="000F0D73"/>
    <w:sectPr w:rsidR="000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3"/>
    <w:rsid w:val="000F0D73"/>
    <w:rsid w:val="00A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61E"/>
  <w15:chartTrackingRefBased/>
  <w15:docId w15:val="{33559A8C-2F11-42C2-A05D-DE19C1C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A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2020-09-08T12:21:00Z</dcterms:created>
  <dcterms:modified xsi:type="dcterms:W3CDTF">2020-09-08T12:21:00Z</dcterms:modified>
</cp:coreProperties>
</file>