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27BF" w14:textId="06979DF3" w:rsidR="00F049D3" w:rsidRPr="00921419" w:rsidRDefault="00F049D3" w:rsidP="00F049D3">
      <w:pPr>
        <w:rPr>
          <w:b/>
          <w:u w:val="single"/>
        </w:rPr>
      </w:pPr>
      <w:r>
        <w:rPr>
          <w:b/>
          <w:u w:val="single"/>
        </w:rPr>
        <w:t xml:space="preserve">MaxiVita </w:t>
      </w:r>
      <w:r w:rsidRPr="00921419">
        <w:rPr>
          <w:b/>
          <w:u w:val="single"/>
        </w:rPr>
        <w:t xml:space="preserve">VITAMIN C + </w:t>
      </w:r>
      <w:r>
        <w:rPr>
          <w:b/>
          <w:u w:val="single"/>
        </w:rPr>
        <w:t>c</w:t>
      </w:r>
      <w:r w:rsidRPr="00921419">
        <w:rPr>
          <w:b/>
          <w:u w:val="single"/>
        </w:rPr>
        <w:t>inc</w:t>
      </w:r>
    </w:p>
    <w:p w14:paraId="1C7E77A5" w14:textId="77777777" w:rsidR="00F049D3" w:rsidRDefault="00F049D3" w:rsidP="00F049D3"/>
    <w:p w14:paraId="3AC0C3B1" w14:textId="77777777" w:rsidR="00F049D3" w:rsidRDefault="00F049D3" w:rsidP="00F049D3">
      <w:r>
        <w:t xml:space="preserve">Prehransko dopolnilo z vitaminom C in cinkom, s pomarančnim okusom, </w:t>
      </w:r>
    </w:p>
    <w:p w14:paraId="10203379" w14:textId="77777777" w:rsidR="00F049D3" w:rsidRDefault="00F049D3" w:rsidP="00F049D3">
      <w:r>
        <w:t>s sladili.</w:t>
      </w:r>
    </w:p>
    <w:p w14:paraId="3E635816" w14:textId="77777777" w:rsidR="00F049D3" w:rsidRDefault="00F049D3" w:rsidP="00F049D3">
      <w:r>
        <w:t>SESTAVINE: sladilo: sorbitol, L- askorbinska kislina, cnkov citrat, sredstvo proti spri-</w:t>
      </w:r>
    </w:p>
    <w:p w14:paraId="04372780" w14:textId="77777777" w:rsidR="00F049D3" w:rsidRDefault="00F049D3" w:rsidP="00F049D3">
      <w:r>
        <w:t>jemanju: magnezijev stearat, barvilo: karoteni 1 %, naravna aroma, sladili: aspar-</w:t>
      </w:r>
    </w:p>
    <w:p w14:paraId="52F3155E" w14:textId="77777777" w:rsidR="00F049D3" w:rsidRDefault="00F049D3" w:rsidP="00F049D3">
      <w:r>
        <w:t>tam,acesulfam K. Vsbuje vir fenilalanina.</w:t>
      </w:r>
    </w:p>
    <w:p w14:paraId="52879602" w14:textId="77777777" w:rsidR="00F049D3" w:rsidRDefault="00F049D3" w:rsidP="00F049D3">
      <w:r>
        <w:t>NETO KOLIČINA: 22,8 g (30 tablet)</w:t>
      </w:r>
    </w:p>
    <w:p w14:paraId="3692A2EB" w14:textId="77777777" w:rsidR="00F049D3" w:rsidRDefault="00F049D3" w:rsidP="00F049D3">
      <w:r>
        <w:t>Uporabno najmanj do datuma odtisnjenega na zgornji strani embalaže.Tableto raz-</w:t>
      </w:r>
    </w:p>
    <w:p w14:paraId="3280E332" w14:textId="77777777" w:rsidR="00F049D3" w:rsidRDefault="00F049D3" w:rsidP="00F049D3">
      <w:r>
        <w:t>topite v ustih.</w:t>
      </w:r>
    </w:p>
    <w:p w14:paraId="1598B621" w14:textId="77777777" w:rsidR="00F049D3" w:rsidRDefault="00F049D3" w:rsidP="00F049D3">
      <w:r>
        <w:t xml:space="preserve">Otroci stari več kot 12let in odrasli: 1 tabletana dan. Prekomerno uživanje ima </w:t>
      </w:r>
    </w:p>
    <w:p w14:paraId="1E8FD5F9" w14:textId="77777777" w:rsidR="00F049D3" w:rsidRDefault="00F049D3" w:rsidP="00F049D3">
      <w:r>
        <w:t xml:space="preserve">lahko odvajalni učinek. Priporočene dnevne količine oziroma odmerka se ne sme </w:t>
      </w:r>
    </w:p>
    <w:p w14:paraId="0F107DF6" w14:textId="77777777" w:rsidR="00F049D3" w:rsidRDefault="00F049D3" w:rsidP="00F049D3">
      <w:r>
        <w:t>prekoračiti. Prehransko dopolnilo ni nadomestilo za uravnoteženo in raznovrstno pre-</w:t>
      </w:r>
    </w:p>
    <w:p w14:paraId="06BD0B4E" w14:textId="77777777" w:rsidR="00F049D3" w:rsidRDefault="00F049D3" w:rsidP="00F049D3">
      <w:r>
        <w:t>hrano.Shranjevati nedosegljivo otrokom! Pomembno je uživanje raznolike in uravno-</w:t>
      </w:r>
    </w:p>
    <w:p w14:paraId="1D676703" w14:textId="7BA43623" w:rsidR="00F049D3" w:rsidRDefault="00F049D3" w:rsidP="00F049D3">
      <w:r>
        <w:t>težene prehrane ter skrbeti za zdrav način življenja.</w:t>
      </w:r>
    </w:p>
    <w:p w14:paraId="27941324" w14:textId="77777777" w:rsidR="00457120" w:rsidRDefault="00457120" w:rsidP="00457120">
      <w:r>
        <w:t>CINK:</w:t>
      </w:r>
    </w:p>
    <w:p w14:paraId="76AF1667" w14:textId="77777777" w:rsidR="00457120" w:rsidRDefault="00457120" w:rsidP="00457120">
      <w:r>
        <w:t>→ IMA VLOGO PRI PRESNOVI KISLIN IN BAZ</w:t>
      </w:r>
    </w:p>
    <w:p w14:paraId="35FB74D0" w14:textId="77777777" w:rsidR="00457120" w:rsidRDefault="00457120" w:rsidP="00457120">
      <w:r>
        <w:t>→ PRISPEVA K OHRANJANJU ZDRAVIH KOSTI, LAS IN KOŽE</w:t>
      </w:r>
    </w:p>
    <w:p w14:paraId="0ABD3219" w14:textId="77777777" w:rsidR="00457120" w:rsidRDefault="00457120" w:rsidP="00457120">
      <w:r>
        <w:t>VITAMIN C:</w:t>
      </w:r>
    </w:p>
    <w:p w14:paraId="17379717" w14:textId="77777777" w:rsidR="00457120" w:rsidRDefault="00457120" w:rsidP="00457120">
      <w:r>
        <w:t xml:space="preserve">→ IMA VLOGO PRI DELOVANJU IMUNSKEGA SISTEMA  </w:t>
      </w:r>
    </w:p>
    <w:p w14:paraId="4AAC1510" w14:textId="77777777" w:rsidR="00457120" w:rsidRDefault="00457120" w:rsidP="00457120">
      <w:r>
        <w:t>IN PRI ZAŠČITI CELIC PRED OKSIDATIVNIM STRESOM</w:t>
      </w:r>
    </w:p>
    <w:p w14:paraId="46B0DA22" w14:textId="77777777" w:rsidR="00457120" w:rsidRDefault="00457120" w:rsidP="00457120">
      <w:r>
        <w:t>→ PRISPEVA K ZMANJŠANJU UTRUJENOSTI IN IZČRPANOSTI</w:t>
      </w:r>
    </w:p>
    <w:p w14:paraId="09AD2398" w14:textId="77777777" w:rsidR="00457120" w:rsidRDefault="00457120" w:rsidP="00457120">
      <w:r>
        <w:t xml:space="preserve">→ IMA VLOGO PRI NASTAJANJU KOLAGENA ZA NORMALNO </w:t>
      </w:r>
    </w:p>
    <w:p w14:paraId="523B3E82" w14:textId="77777777" w:rsidR="00457120" w:rsidRDefault="00457120" w:rsidP="00457120">
      <w:r>
        <w:t>DELOVANJE KOŽE, HRUSTANCA IN DLESNI</w:t>
      </w:r>
    </w:p>
    <w:p w14:paraId="45D9D539" w14:textId="77777777" w:rsidR="00457120" w:rsidRDefault="00457120" w:rsidP="00457120">
      <w:r>
        <w:t>→ POVEČUJE ABSORPCIJO ŽELEZA</w:t>
      </w:r>
    </w:p>
    <w:p w14:paraId="50D5B6EF" w14:textId="77777777" w:rsidR="00457120" w:rsidRDefault="00457120" w:rsidP="00457120">
      <w:r>
        <w:t>MINERAL IN VITAMIN V 1 TABLETI IN % PDV*</w:t>
      </w:r>
    </w:p>
    <w:p w14:paraId="31D7D6C0" w14:textId="77777777" w:rsidR="00457120" w:rsidRDefault="00457120" w:rsidP="00457120">
      <w:r>
        <w:t>vitamin C (L-askorbinska kislina) 100 mg (125 %)</w:t>
      </w:r>
    </w:p>
    <w:p w14:paraId="40565B1E" w14:textId="77777777" w:rsidR="00457120" w:rsidRDefault="00457120" w:rsidP="00457120">
      <w:r>
        <w:t>cink (cink citrate) 15 mg (150 %)</w:t>
      </w:r>
    </w:p>
    <w:p w14:paraId="4BF25FCB" w14:textId="77777777" w:rsidR="00457120" w:rsidRDefault="00457120" w:rsidP="00457120">
      <w:r>
        <w:t>*priporočen dnevni vnos</w:t>
      </w:r>
    </w:p>
    <w:p w14:paraId="17801436" w14:textId="77777777" w:rsidR="00457120" w:rsidRDefault="00457120" w:rsidP="00F049D3"/>
    <w:p w14:paraId="5B6DC4C1" w14:textId="77777777" w:rsidR="00985E15" w:rsidRPr="005976F4" w:rsidRDefault="00985E15" w:rsidP="005976F4"/>
    <w:sectPr w:rsidR="00985E15" w:rsidRPr="0059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457120"/>
    <w:rsid w:val="005223BB"/>
    <w:rsid w:val="005976F4"/>
    <w:rsid w:val="005E69FF"/>
    <w:rsid w:val="00985E15"/>
    <w:rsid w:val="00BB326D"/>
    <w:rsid w:val="00F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9D3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3</cp:revision>
  <dcterms:created xsi:type="dcterms:W3CDTF">2020-08-20T09:54:00Z</dcterms:created>
  <dcterms:modified xsi:type="dcterms:W3CDTF">2020-08-20T09:55:00Z</dcterms:modified>
</cp:coreProperties>
</file>