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NI83</w:t>
      </w:r>
      <w:r w:rsidR="00AF6523">
        <w:rPr>
          <w:b/>
          <w:bCs/>
        </w:rPr>
        <w:t>6</w:t>
      </w:r>
      <w:r w:rsidRPr="00A30BC7">
        <w:rPr>
          <w:b/>
          <w:bCs/>
        </w:rPr>
        <w:t xml:space="preserve"> – Damae Ramen – Japonska juha</w:t>
      </w:r>
    </w:p>
    <w:p w:rsidR="00A30BC7" w:rsidRDefault="00A30BC7" w:rsidP="00A30BC7">
      <w:r>
        <w:t xml:space="preserve">Okus </w:t>
      </w:r>
      <w:r w:rsidR="00AF6523">
        <w:t>raca</w:t>
      </w:r>
      <w:r>
        <w:t xml:space="preserve"> z rezanci</w:t>
      </w:r>
    </w:p>
    <w:p w:rsidR="00A30BC7" w:rsidRDefault="00A30BC7" w:rsidP="000A08E6">
      <w:pPr>
        <w:pStyle w:val="Telobesedila"/>
        <w:spacing w:before="28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>Sestavine: Rezanci 92,</w:t>
      </w:r>
      <w:r w:rsidR="000A08E6">
        <w:rPr>
          <w:rFonts w:asciiTheme="minorHAnsi" w:hAnsiTheme="minorHAnsi" w:cstheme="minorHAnsi"/>
          <w:sz w:val="22"/>
          <w:szCs w:val="22"/>
        </w:rPr>
        <w:t>2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30717A">
        <w:rPr>
          <w:rFonts w:asciiTheme="minorHAnsi" w:hAnsiTheme="minorHAnsi" w:cstheme="minorHAnsi"/>
          <w:sz w:val="22"/>
          <w:szCs w:val="22"/>
        </w:rPr>
        <w:t xml:space="preserve"> 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0BC7">
        <w:rPr>
          <w:rFonts w:asciiTheme="minorHAnsi" w:hAnsiTheme="minorHAnsi" w:cstheme="minorHAnsi"/>
          <w:sz w:val="22"/>
          <w:szCs w:val="22"/>
        </w:rPr>
        <w:t xml:space="preserve"> moka,</w:t>
      </w:r>
      <w:r w:rsidR="0030717A">
        <w:rPr>
          <w:rFonts w:asciiTheme="minorHAnsi" w:hAnsiTheme="minorHAnsi" w:cstheme="minorHAnsi"/>
          <w:sz w:val="22"/>
          <w:szCs w:val="22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>palm</w:t>
      </w:r>
      <w:r w:rsidR="0030717A">
        <w:rPr>
          <w:rFonts w:asciiTheme="minorHAnsi" w:hAnsiTheme="minorHAnsi" w:cstheme="minorHAnsi"/>
          <w:sz w:val="22"/>
          <w:szCs w:val="22"/>
        </w:rPr>
        <w:t>ovo</w:t>
      </w:r>
      <w:r w:rsidRPr="00A30BC7">
        <w:rPr>
          <w:rFonts w:asciiTheme="minorHAnsi" w:hAnsiTheme="minorHAnsi" w:cstheme="minorHAnsi"/>
          <w:sz w:val="22"/>
          <w:szCs w:val="22"/>
        </w:rPr>
        <w:t xml:space="preserve"> olje, sol, sredstvo za obdelavo moke (E500, E541), stabilizator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E501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 xml:space="preserve">, zgoščevalec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E412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>, antioksidant E306</w:t>
      </w:r>
      <w:r w:rsidR="0030717A">
        <w:rPr>
          <w:rFonts w:asciiTheme="minorHAnsi" w:hAnsiTheme="minorHAnsi" w:cstheme="minorHAnsi"/>
          <w:sz w:val="22"/>
          <w:szCs w:val="22"/>
        </w:rPr>
        <w:t>))</w:t>
      </w:r>
      <w:r w:rsidRPr="00A30BC7">
        <w:rPr>
          <w:rFonts w:asciiTheme="minorHAnsi" w:hAnsiTheme="minorHAnsi" w:cstheme="minorHAnsi"/>
          <w:sz w:val="22"/>
          <w:szCs w:val="22"/>
        </w:rPr>
        <w:t>, začimbni prah 7,</w:t>
      </w:r>
      <w:r w:rsidR="000A08E6">
        <w:rPr>
          <w:rFonts w:asciiTheme="minorHAnsi" w:hAnsiTheme="minorHAnsi" w:cstheme="minorHAnsi"/>
          <w:sz w:val="22"/>
          <w:szCs w:val="22"/>
        </w:rPr>
        <w:t>8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30717A">
        <w:rPr>
          <w:rFonts w:asciiTheme="minorHAnsi" w:hAnsiTheme="minorHAnsi" w:cstheme="minorHAnsi"/>
          <w:sz w:val="22"/>
          <w:szCs w:val="22"/>
        </w:rPr>
        <w:t xml:space="preserve"> (</w:t>
      </w:r>
      <w:r w:rsidRPr="00A30BC7">
        <w:rPr>
          <w:rFonts w:asciiTheme="minorHAnsi" w:hAnsiTheme="minorHAnsi" w:cstheme="minorHAnsi"/>
          <w:sz w:val="22"/>
          <w:szCs w:val="22"/>
        </w:rPr>
        <w:t>sol,</w:t>
      </w:r>
      <w:r w:rsidR="000A08E6">
        <w:rPr>
          <w:rFonts w:asciiTheme="minorHAnsi" w:hAnsiTheme="minorHAnsi" w:cstheme="minorHAnsi"/>
          <w:sz w:val="22"/>
          <w:szCs w:val="22"/>
        </w:rPr>
        <w:t xml:space="preserve"> sladkor,</w:t>
      </w:r>
      <w:r w:rsidRPr="00A30BC7">
        <w:rPr>
          <w:rFonts w:asciiTheme="minorHAnsi" w:hAnsiTheme="minorHAnsi" w:cstheme="minorHAnsi"/>
          <w:sz w:val="22"/>
          <w:szCs w:val="22"/>
        </w:rPr>
        <w:t xml:space="preserve"> ojačevalca arome (E6</w:t>
      </w:r>
      <w:r w:rsidR="000A08E6">
        <w:rPr>
          <w:rFonts w:asciiTheme="minorHAnsi" w:hAnsiTheme="minorHAnsi" w:cstheme="minorHAnsi"/>
          <w:sz w:val="22"/>
          <w:szCs w:val="22"/>
        </w:rPr>
        <w:t>27</w:t>
      </w:r>
      <w:r w:rsidRPr="00A30BC7">
        <w:rPr>
          <w:rFonts w:asciiTheme="minorHAnsi" w:hAnsiTheme="minorHAnsi" w:cstheme="minorHAnsi"/>
          <w:sz w:val="22"/>
          <w:szCs w:val="22"/>
        </w:rPr>
        <w:t>, E63</w:t>
      </w:r>
      <w:r w:rsidR="000A08E6">
        <w:rPr>
          <w:rFonts w:asciiTheme="minorHAnsi" w:hAnsiTheme="minorHAnsi" w:cstheme="minorHAnsi"/>
          <w:sz w:val="22"/>
          <w:szCs w:val="22"/>
        </w:rPr>
        <w:t>1)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>,</w:t>
      </w:r>
      <w:r w:rsidRPr="00A30BC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pšenic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, so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A30BC7">
        <w:rPr>
          <w:rFonts w:asciiTheme="minorHAnsi" w:hAnsiTheme="minorHAnsi" w:cstheme="minorHAnsi"/>
          <w:sz w:val="22"/>
          <w:szCs w:val="22"/>
        </w:rPr>
        <w:t>,</w:t>
      </w:r>
      <w:r w:rsidR="000A08E6">
        <w:rPr>
          <w:rFonts w:asciiTheme="minorHAnsi" w:hAnsiTheme="minorHAnsi" w:cstheme="minorHAnsi"/>
          <w:sz w:val="22"/>
          <w:szCs w:val="22"/>
        </w:rPr>
        <w:t xml:space="preserve"> </w:t>
      </w:r>
      <w:r w:rsidR="000A08E6" w:rsidRPr="000A08E6">
        <w:rPr>
          <w:rFonts w:asciiTheme="minorHAnsi" w:hAnsiTheme="minorHAnsi" w:cstheme="minorHAnsi"/>
          <w:b/>
          <w:bCs/>
          <w:sz w:val="22"/>
          <w:szCs w:val="22"/>
        </w:rPr>
        <w:t>mleko</w:t>
      </w:r>
      <w:r w:rsidR="000A08E6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A30BC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soji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A30BC7">
        <w:rPr>
          <w:rFonts w:asciiTheme="minorHAnsi" w:hAnsiTheme="minorHAnsi" w:cstheme="minorHAnsi"/>
          <w:sz w:val="22"/>
          <w:szCs w:val="22"/>
        </w:rPr>
        <w:t xml:space="preserve"> omaka</w:t>
      </w:r>
      <w:r w:rsidR="000A08E6">
        <w:rPr>
          <w:rFonts w:asciiTheme="minorHAnsi" w:hAnsiTheme="minorHAnsi" w:cstheme="minorHAnsi"/>
          <w:sz w:val="22"/>
          <w:szCs w:val="22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>v prahu 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soja, pšenic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0BC7">
        <w:rPr>
          <w:rFonts w:asciiTheme="minorHAnsi" w:hAnsiTheme="minorHAnsi" w:cstheme="minorHAnsi"/>
          <w:sz w:val="22"/>
          <w:szCs w:val="22"/>
        </w:rPr>
        <w:t>, sol</w:t>
      </w:r>
      <w:r w:rsidR="000A08E6">
        <w:rPr>
          <w:rFonts w:asciiTheme="minorHAnsi" w:hAnsiTheme="minorHAnsi" w:cstheme="minorHAnsi"/>
          <w:sz w:val="22"/>
          <w:szCs w:val="22"/>
        </w:rPr>
        <w:t xml:space="preserve">, </w:t>
      </w:r>
      <w:r w:rsidRPr="00A30BC7">
        <w:rPr>
          <w:rFonts w:asciiTheme="minorHAnsi" w:hAnsiTheme="minorHAnsi" w:cstheme="minorHAnsi"/>
          <w:sz w:val="22"/>
          <w:szCs w:val="22"/>
        </w:rPr>
        <w:t xml:space="preserve"> maltodekstrin), </w:t>
      </w:r>
      <w:r w:rsidR="000A08E6">
        <w:rPr>
          <w:rFonts w:asciiTheme="minorHAnsi" w:hAnsiTheme="minorHAnsi" w:cstheme="minorHAnsi"/>
          <w:sz w:val="22"/>
          <w:szCs w:val="22"/>
        </w:rPr>
        <w:t xml:space="preserve">ojačevalci okusov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="000A08E6">
        <w:rPr>
          <w:rFonts w:asciiTheme="minorHAnsi" w:hAnsiTheme="minorHAnsi" w:cstheme="minorHAnsi"/>
          <w:sz w:val="22"/>
          <w:szCs w:val="22"/>
        </w:rPr>
        <w:t>E621, E635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</w:rPr>
        <w:t xml:space="preserve">, česen, račje meso v prahu 2,6%, piščančje meso v prahu, barvilo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="000A08E6">
        <w:rPr>
          <w:rFonts w:asciiTheme="minorHAnsi" w:hAnsiTheme="minorHAnsi" w:cstheme="minorHAnsi"/>
          <w:sz w:val="22"/>
          <w:szCs w:val="22"/>
        </w:rPr>
        <w:t>E150c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</w:rPr>
        <w:t xml:space="preserve">, regulator kislosti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="000A08E6">
        <w:rPr>
          <w:rFonts w:asciiTheme="minorHAnsi" w:hAnsiTheme="minorHAnsi" w:cstheme="minorHAnsi"/>
          <w:sz w:val="22"/>
          <w:szCs w:val="22"/>
        </w:rPr>
        <w:t>E262 in E330</w:t>
      </w:r>
      <w:r w:rsidR="0030717A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</w:rPr>
        <w:t xml:space="preserve">, sredstvo proti strjevanju </w:t>
      </w:r>
      <w:r w:rsidR="0030717A">
        <w:rPr>
          <w:rFonts w:asciiTheme="minorHAnsi" w:hAnsiTheme="minorHAnsi" w:cstheme="minorHAnsi"/>
          <w:sz w:val="22"/>
          <w:szCs w:val="22"/>
        </w:rPr>
        <w:t>(</w:t>
      </w:r>
      <w:r w:rsidR="000A08E6">
        <w:rPr>
          <w:rFonts w:asciiTheme="minorHAnsi" w:hAnsiTheme="minorHAnsi" w:cstheme="minorHAnsi"/>
          <w:sz w:val="22"/>
          <w:szCs w:val="22"/>
        </w:rPr>
        <w:t>E551</w:t>
      </w:r>
      <w:r w:rsidR="0030717A">
        <w:rPr>
          <w:rFonts w:asciiTheme="minorHAnsi" w:hAnsiTheme="minorHAnsi" w:cstheme="minorHAnsi"/>
          <w:sz w:val="22"/>
          <w:szCs w:val="22"/>
        </w:rPr>
        <w:t>),</w:t>
      </w:r>
      <w:r w:rsidR="000A08E6">
        <w:rPr>
          <w:rFonts w:asciiTheme="minorHAnsi" w:hAnsiTheme="minorHAnsi" w:cstheme="minorHAnsi"/>
          <w:sz w:val="22"/>
          <w:szCs w:val="22"/>
        </w:rPr>
        <w:t xml:space="preserve"> por.</w:t>
      </w:r>
    </w:p>
    <w:p w:rsidR="00A30BC7" w:rsidRPr="00A30BC7" w:rsidRDefault="00A30BC7" w:rsidP="00A30BC7">
      <w:pPr>
        <w:pStyle w:val="Telobesedila"/>
        <w:spacing w:before="1"/>
        <w:ind w:left="0" w:right="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pšenico, mehkužce, mleko in sezam. Lahko vsebuje sledi zelene, rakov, rib in gorčice.</w:t>
      </w:r>
    </w:p>
    <w:p w:rsidR="00A30BC7" w:rsidRDefault="00B67548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B67548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</w:t>
      </w:r>
      <w:r w:rsidR="00526984" w:rsidRPr="00526984">
        <w:rPr>
          <w:rFonts w:asciiTheme="minorHAnsi" w:hAnsiTheme="minorHAnsi" w:cstheme="minorHAnsi"/>
          <w:sz w:val="22"/>
          <w:szCs w:val="22"/>
        </w:rPr>
        <w:t>Vrednost na 100g -</w:t>
      </w:r>
      <w:r w:rsidR="00526984">
        <w:rPr>
          <w:rFonts w:cstheme="minorHAnsi"/>
        </w:rPr>
        <w:t xml:space="preserve">   </w:t>
      </w:r>
      <w:r w:rsidR="00A30BC7" w:rsidRPr="00A30BC7">
        <w:rPr>
          <w:rFonts w:asciiTheme="minorHAnsi" w:hAnsiTheme="minorHAnsi" w:cstheme="minorHAnsi"/>
          <w:sz w:val="22"/>
          <w:szCs w:val="22"/>
        </w:rPr>
        <w:t>Energija: 86 kcal/35</w:t>
      </w:r>
      <w:r w:rsidR="00840969">
        <w:rPr>
          <w:rFonts w:asciiTheme="minorHAnsi" w:hAnsiTheme="minorHAnsi" w:cstheme="minorHAnsi"/>
          <w:sz w:val="22"/>
          <w:szCs w:val="22"/>
        </w:rPr>
        <w:t>8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 kj, maščoba: 3,</w:t>
      </w:r>
      <w:r w:rsidR="00840969">
        <w:rPr>
          <w:rFonts w:asciiTheme="minorHAnsi" w:hAnsiTheme="minorHAnsi" w:cstheme="minorHAnsi"/>
          <w:sz w:val="22"/>
          <w:szCs w:val="22"/>
        </w:rPr>
        <w:t>4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nasičene maščobe: 1,8g, ogljikovi hidrati: 1</w:t>
      </w:r>
      <w:r w:rsidR="00840969">
        <w:rPr>
          <w:rFonts w:asciiTheme="minorHAnsi" w:hAnsiTheme="minorHAnsi" w:cstheme="minorHAnsi"/>
          <w:sz w:val="22"/>
          <w:szCs w:val="22"/>
        </w:rPr>
        <w:t>1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sladkor:0,</w:t>
      </w:r>
      <w:r w:rsidR="00840969">
        <w:rPr>
          <w:rFonts w:asciiTheme="minorHAnsi" w:hAnsiTheme="minorHAnsi" w:cstheme="minorHAnsi"/>
          <w:sz w:val="22"/>
          <w:szCs w:val="22"/>
        </w:rPr>
        <w:t>5</w:t>
      </w:r>
      <w:r w:rsidR="00A30BC7" w:rsidRPr="00A30BC7">
        <w:rPr>
          <w:rFonts w:asciiTheme="minorHAnsi" w:hAnsiTheme="minorHAnsi" w:cstheme="minorHAnsi"/>
          <w:sz w:val="22"/>
          <w:szCs w:val="22"/>
        </w:rPr>
        <w:t>g, beljakovine: 2,</w:t>
      </w:r>
      <w:r w:rsidR="00840969">
        <w:rPr>
          <w:rFonts w:asciiTheme="minorHAnsi" w:hAnsiTheme="minorHAnsi" w:cstheme="minorHAnsi"/>
          <w:sz w:val="22"/>
          <w:szCs w:val="22"/>
        </w:rPr>
        <w:t>1</w:t>
      </w:r>
      <w:r w:rsidR="00A30BC7" w:rsidRPr="00A30BC7">
        <w:rPr>
          <w:rFonts w:asciiTheme="minorHAnsi" w:hAnsiTheme="minorHAnsi" w:cstheme="minorHAnsi"/>
          <w:sz w:val="22"/>
          <w:szCs w:val="22"/>
        </w:rPr>
        <w:t>g, sol: 1g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Priprava: Rezance vmešajte v ½ litra vrele vode in kuhajte 5 minut. Odstranite z ognja in dodajte priloženo juho v prahu in olje. Servirajte takoj.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Neto vsebina: 100g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A08E6"/>
    <w:rsid w:val="0030717A"/>
    <w:rsid w:val="00526984"/>
    <w:rsid w:val="00840969"/>
    <w:rsid w:val="00A30BC7"/>
    <w:rsid w:val="00AF6523"/>
    <w:rsid w:val="00B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FAE3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2020-05-26T12:39:00Z</dcterms:created>
  <dcterms:modified xsi:type="dcterms:W3CDTF">2020-05-28T11:34:00Z</dcterms:modified>
</cp:coreProperties>
</file>